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</w:t>
      </w:r>
      <w:r>
        <w:rPr>
          <w:rFonts w:ascii="Times New Roman" w:hAnsi="Times New Roman"/>
          <w:sz w:val="28"/>
        </w:rPr>
        <w:t xml:space="preserve">проведена проверка исполнения </w:t>
      </w:r>
      <w:r>
        <w:rPr>
          <w:rFonts w:ascii="Times New Roman" w:hAnsi="Times New Roman"/>
          <w:sz w:val="28"/>
        </w:rPr>
        <w:t xml:space="preserve">учреждением культуры </w:t>
      </w:r>
      <w:r>
        <w:rPr>
          <w:rFonts w:ascii="Times New Roman" w:hAnsi="Times New Roman"/>
          <w:sz w:val="28"/>
        </w:rPr>
        <w:t xml:space="preserve"> требований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 законодательства, регламентирующих вопросы государственной поддержки инвалидов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учреждение не обеспечено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дублированием звуковой и зрительной информации, необходимой для инвалидов, знаками, выполненными рельефно-точечным шрифтом Брайля, </w:t>
      </w:r>
      <w:r>
        <w:rPr>
          <w:rFonts w:ascii="Times New Roman" w:hAnsi="Times New Roman"/>
          <w:sz w:val="28"/>
        </w:rPr>
        <w:t>пандусом, о</w:t>
      </w:r>
      <w:r>
        <w:rPr>
          <w:rStyle w:val="Style_2_ch"/>
          <w:rFonts w:ascii="Times New Roman" w:hAnsi="Times New Roman"/>
          <w:sz w:val="28"/>
        </w:rPr>
        <w:t>тсутствует знак доступности для МГН.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устранения нарушения в адрес директора учреждения культуры </w:t>
      </w:r>
      <w:r>
        <w:rPr>
          <w:rFonts w:ascii="Times New Roman" w:hAnsi="Times New Roman"/>
          <w:b w:val="0"/>
          <w:sz w:val="28"/>
        </w:rPr>
        <w:t xml:space="preserve">  внесено представление</w:t>
      </w:r>
      <w:r>
        <w:rPr>
          <w:rFonts w:ascii="Times New Roman" w:hAnsi="Times New Roman"/>
          <w:sz w:val="28"/>
        </w:rPr>
        <w:t>, которое рассмотрено и удовлетворено. Нарушения частично устранены, виновное лицо  привлечено к дисциплинарной ответственности. Окончательное устранение нарушений находится на контроле в органе прокуратуры.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</w:p>
    <w:p w14:paraId="07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Nonformat"/>
    <w:link w:val="Style_7_ch"/>
    <w:pPr>
      <w:widowControl w:val="0"/>
      <w:spacing w:after="0" w:line="240" w:lineRule="auto"/>
      <w:ind/>
    </w:pPr>
    <w:rPr>
      <w:rFonts w:ascii="Courier New" w:hAnsi="Courier New"/>
    </w:rPr>
  </w:style>
  <w:style w:styleId="Style_7_ch" w:type="character">
    <w:name w:val="ConsNonformat"/>
    <w:link w:val="Style_7"/>
    <w:rPr>
      <w:rFonts w:ascii="Courier New" w:hAnsi="Courier New"/>
    </w:rPr>
  </w:style>
  <w:style w:styleId="Style_8" w:type="paragraph">
    <w:name w:val="List Paragraph"/>
    <w:basedOn w:val="Style_2"/>
    <w:link w:val="Style_8_ch"/>
    <w:pPr>
      <w:widowControl w:val="1"/>
      <w:spacing w:line="256" w:lineRule="auto"/>
      <w:ind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Body Text"/>
    <w:basedOn w:val="Style_2"/>
    <w:link w:val="Style_11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1_ch" w:type="character">
    <w:name w:val="Body Text"/>
    <w:basedOn w:val="Style_2_ch"/>
    <w:link w:val="Style_1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No Spacing"/>
    <w:link w:val="Style_19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9_ch" w:type="character">
    <w:name w:val="No Spacing"/>
    <w:link w:val="Style_19"/>
    <w:rPr>
      <w:rFonts w:ascii="Arial" w:hAnsi="Arial"/>
      <w:sz w:val="20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alloon Text"/>
    <w:basedOn w:val="Style_2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2_ch"/>
    <w:link w:val="Style_23"/>
    <w:rPr>
      <w:rFonts w:ascii="Segoe UI" w:hAnsi="Segoe UI"/>
      <w:sz w:val="1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Normal (Web)"/>
    <w:basedOn w:val="Style_2"/>
    <w:link w:val="Style_2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Normal (Web)"/>
    <w:basedOn w:val="Style_2_ch"/>
    <w:link w:val="Style_25"/>
    <w:rPr>
      <w:rFonts w:ascii="Times New Roman" w:hAnsi="Times New Roman"/>
      <w:sz w:val="24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footer"/>
    <w:basedOn w:val="Style_2"/>
    <w:link w:val="Style_2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9_ch" w:type="character">
    <w:name w:val="footer"/>
    <w:basedOn w:val="Style_2_ch"/>
    <w:link w:val="Style_29"/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2026-05-10T11:01:09Z</dcterms:modified>
</cp:coreProperties>
</file>